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E40B0" w14:textId="77777777" w:rsidR="004604AE" w:rsidRPr="00EC183D" w:rsidRDefault="004604AE" w:rsidP="005D6E31">
      <w:pPr>
        <w:jc w:val="center"/>
        <w:outlineLvl w:val="6"/>
        <w:rPr>
          <w:lang w:val="en-US"/>
        </w:rPr>
      </w:pPr>
      <w:r>
        <w:rPr>
          <w:noProof/>
          <w:sz w:val="28"/>
        </w:rPr>
        <w:drawing>
          <wp:inline distT="0" distB="0" distL="0" distR="0" wp14:anchorId="78F71820" wp14:editId="77F56E92">
            <wp:extent cx="819150" cy="986928"/>
            <wp:effectExtent l="0" t="0" r="0" b="3810"/>
            <wp:docPr id="16" name="Рисунок 16"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86928"/>
                    </a:xfrm>
                    <a:prstGeom prst="rect">
                      <a:avLst/>
                    </a:prstGeom>
                    <a:noFill/>
                    <a:ln>
                      <a:noFill/>
                    </a:ln>
                  </pic:spPr>
                </pic:pic>
              </a:graphicData>
            </a:graphic>
          </wp:inline>
        </w:drawing>
      </w:r>
    </w:p>
    <w:p w14:paraId="2064551A" w14:textId="77777777" w:rsidR="004604AE" w:rsidRPr="00FC7DF5" w:rsidRDefault="004604AE" w:rsidP="004604AE">
      <w:pPr>
        <w:jc w:val="center"/>
        <w:outlineLvl w:val="6"/>
        <w:rPr>
          <w:sz w:val="16"/>
          <w:szCs w:val="16"/>
        </w:rPr>
      </w:pPr>
    </w:p>
    <w:p w14:paraId="44218845" w14:textId="77777777" w:rsidR="004604AE" w:rsidRPr="00CC7005" w:rsidRDefault="004604AE" w:rsidP="004604AE">
      <w:pPr>
        <w:jc w:val="center"/>
        <w:outlineLvl w:val="6"/>
        <w:rPr>
          <w:b/>
          <w:sz w:val="28"/>
          <w:szCs w:val="28"/>
        </w:rPr>
      </w:pPr>
      <w:r w:rsidRPr="00CC7005">
        <w:rPr>
          <w:b/>
          <w:sz w:val="28"/>
          <w:szCs w:val="28"/>
        </w:rPr>
        <w:t>ОКРУЖНОЙ СОВЕТ ДЕПУТАТОВ</w:t>
      </w:r>
    </w:p>
    <w:p w14:paraId="55759BA4" w14:textId="77777777" w:rsidR="004604AE" w:rsidRPr="00CC7005" w:rsidRDefault="004604AE" w:rsidP="004604AE">
      <w:pPr>
        <w:jc w:val="center"/>
        <w:outlineLvl w:val="6"/>
        <w:rPr>
          <w:b/>
          <w:sz w:val="28"/>
          <w:szCs w:val="28"/>
        </w:rPr>
      </w:pPr>
      <w:r w:rsidRPr="00CC7005">
        <w:rPr>
          <w:b/>
          <w:sz w:val="28"/>
          <w:szCs w:val="28"/>
        </w:rPr>
        <w:t>МУНИЦИПАЛЬНОГО ОБРАЗОВАНИЯ</w:t>
      </w:r>
    </w:p>
    <w:p w14:paraId="1BE0B933" w14:textId="77777777" w:rsidR="004604AE" w:rsidRPr="00734DB2" w:rsidRDefault="004604AE" w:rsidP="004604AE">
      <w:pPr>
        <w:jc w:val="center"/>
        <w:outlineLvl w:val="6"/>
        <w:rPr>
          <w:b/>
          <w:sz w:val="28"/>
          <w:szCs w:val="28"/>
        </w:rPr>
      </w:pPr>
      <w:r>
        <w:rPr>
          <w:b/>
          <w:sz w:val="28"/>
          <w:szCs w:val="28"/>
        </w:rPr>
        <w:t>«</w:t>
      </w:r>
      <w:r w:rsidRPr="00CC7005">
        <w:rPr>
          <w:b/>
          <w:sz w:val="28"/>
          <w:szCs w:val="28"/>
        </w:rPr>
        <w:t>ЗЕЛЕНОГРАДСКИЙ ГОРОДСКОЙ ОКРУГ</w:t>
      </w:r>
      <w:r>
        <w:rPr>
          <w:b/>
          <w:sz w:val="28"/>
          <w:szCs w:val="28"/>
        </w:rPr>
        <w:t>»</w:t>
      </w:r>
      <w:r w:rsidRPr="00734DB2">
        <w:rPr>
          <w:b/>
          <w:sz w:val="28"/>
          <w:szCs w:val="28"/>
        </w:rPr>
        <w:t xml:space="preserve"> </w:t>
      </w:r>
    </w:p>
    <w:p w14:paraId="172D8C1B" w14:textId="77777777" w:rsidR="004604AE" w:rsidRDefault="004604AE" w:rsidP="004604AE">
      <w:pPr>
        <w:jc w:val="center"/>
        <w:outlineLvl w:val="6"/>
        <w:rPr>
          <w:b/>
          <w:sz w:val="28"/>
          <w:szCs w:val="28"/>
        </w:rPr>
      </w:pPr>
      <w:r w:rsidRPr="00734DB2">
        <w:rPr>
          <w:b/>
          <w:sz w:val="28"/>
          <w:szCs w:val="28"/>
        </w:rPr>
        <w:t>КАЛИНИНГРАДСКОЙ ОБЛАСТИ</w:t>
      </w:r>
    </w:p>
    <w:p w14:paraId="4964B296" w14:textId="77777777" w:rsidR="004604AE" w:rsidRPr="00C0400A" w:rsidRDefault="004604AE" w:rsidP="004604AE">
      <w:pPr>
        <w:jc w:val="center"/>
        <w:outlineLvl w:val="6"/>
        <w:rPr>
          <w:bCs/>
          <w:sz w:val="28"/>
          <w:szCs w:val="28"/>
        </w:rPr>
      </w:pPr>
      <w:r w:rsidRPr="00C0400A">
        <w:rPr>
          <w:bCs/>
          <w:sz w:val="28"/>
          <w:szCs w:val="28"/>
        </w:rPr>
        <w:t>(второго созыва</w:t>
      </w:r>
      <w:r w:rsidRPr="00C0400A">
        <w:rPr>
          <w:rFonts w:eastAsiaTheme="minorEastAsia"/>
          <w:bCs/>
          <w:iCs/>
        </w:rPr>
        <w:t>)</w:t>
      </w:r>
    </w:p>
    <w:p w14:paraId="372408F9" w14:textId="40FEA05E" w:rsidR="004604AE" w:rsidRPr="00324115" w:rsidRDefault="004604AE" w:rsidP="004604AE">
      <w:pPr>
        <w:jc w:val="right"/>
        <w:outlineLvl w:val="6"/>
      </w:pPr>
    </w:p>
    <w:p w14:paraId="7C79022F" w14:textId="016C4A95" w:rsidR="004604AE" w:rsidRPr="00CC7005" w:rsidRDefault="004604AE" w:rsidP="004604AE">
      <w:pPr>
        <w:jc w:val="right"/>
        <w:rPr>
          <w:sz w:val="28"/>
          <w:szCs w:val="28"/>
        </w:rPr>
      </w:pPr>
    </w:p>
    <w:p w14:paraId="4955BB16" w14:textId="77777777" w:rsidR="004604AE" w:rsidRPr="00CC7005" w:rsidRDefault="004604AE" w:rsidP="004604AE">
      <w:pPr>
        <w:jc w:val="center"/>
        <w:rPr>
          <w:b/>
          <w:sz w:val="28"/>
          <w:szCs w:val="28"/>
        </w:rPr>
      </w:pPr>
      <w:r w:rsidRPr="00CC7005">
        <w:rPr>
          <w:b/>
          <w:sz w:val="28"/>
          <w:szCs w:val="28"/>
        </w:rPr>
        <w:t>РЕШЕНИЕ</w:t>
      </w:r>
    </w:p>
    <w:p w14:paraId="0B00B3C3" w14:textId="77777777" w:rsidR="00435074" w:rsidRPr="005533AA" w:rsidRDefault="00435074" w:rsidP="00435074">
      <w:pPr>
        <w:rPr>
          <w:sz w:val="28"/>
          <w:szCs w:val="28"/>
        </w:rPr>
      </w:pPr>
    </w:p>
    <w:p w14:paraId="34FCF351" w14:textId="75B3719C" w:rsidR="00435074" w:rsidRPr="005533AA" w:rsidRDefault="00435074" w:rsidP="00435074">
      <w:pPr>
        <w:rPr>
          <w:sz w:val="28"/>
          <w:szCs w:val="28"/>
        </w:rPr>
      </w:pPr>
      <w:r w:rsidRPr="005533AA">
        <w:rPr>
          <w:sz w:val="28"/>
          <w:szCs w:val="28"/>
        </w:rPr>
        <w:t xml:space="preserve"> от </w:t>
      </w:r>
      <w:r w:rsidR="003B7F82">
        <w:rPr>
          <w:sz w:val="28"/>
          <w:szCs w:val="28"/>
        </w:rPr>
        <w:t xml:space="preserve">16 ноября </w:t>
      </w:r>
      <w:r w:rsidRPr="005533AA">
        <w:rPr>
          <w:sz w:val="28"/>
          <w:szCs w:val="28"/>
        </w:rPr>
        <w:t>20</w:t>
      </w:r>
      <w:r w:rsidR="004604AE">
        <w:rPr>
          <w:sz w:val="28"/>
          <w:szCs w:val="28"/>
        </w:rPr>
        <w:t>2</w:t>
      </w:r>
      <w:r w:rsidR="00154F2F">
        <w:rPr>
          <w:sz w:val="28"/>
          <w:szCs w:val="28"/>
        </w:rPr>
        <w:t xml:space="preserve">1 </w:t>
      </w:r>
      <w:r w:rsidRPr="005533AA">
        <w:rPr>
          <w:sz w:val="28"/>
          <w:szCs w:val="28"/>
        </w:rPr>
        <w:t xml:space="preserve">года                                                 </w:t>
      </w:r>
      <w:r w:rsidR="008D7F02">
        <w:rPr>
          <w:sz w:val="28"/>
          <w:szCs w:val="28"/>
        </w:rPr>
        <w:t xml:space="preserve">                  </w:t>
      </w:r>
      <w:r w:rsidR="00024155">
        <w:rPr>
          <w:sz w:val="28"/>
          <w:szCs w:val="28"/>
        </w:rPr>
        <w:t xml:space="preserve">      </w:t>
      </w:r>
      <w:r w:rsidR="008D7F02">
        <w:rPr>
          <w:sz w:val="28"/>
          <w:szCs w:val="28"/>
        </w:rPr>
        <w:t xml:space="preserve"> </w:t>
      </w:r>
      <w:r w:rsidRPr="005533AA">
        <w:rPr>
          <w:sz w:val="28"/>
          <w:szCs w:val="28"/>
        </w:rPr>
        <w:t xml:space="preserve">   №</w:t>
      </w:r>
      <w:r w:rsidR="003B7F82">
        <w:rPr>
          <w:sz w:val="28"/>
          <w:szCs w:val="28"/>
        </w:rPr>
        <w:t xml:space="preserve"> 104</w:t>
      </w:r>
    </w:p>
    <w:p w14:paraId="670F3C18" w14:textId="29F07D0B" w:rsidR="00435074" w:rsidRPr="005533AA" w:rsidRDefault="00435074" w:rsidP="00435074">
      <w:pPr>
        <w:rPr>
          <w:sz w:val="28"/>
          <w:szCs w:val="28"/>
        </w:rPr>
      </w:pPr>
      <w:r w:rsidRPr="005533AA">
        <w:rPr>
          <w:sz w:val="28"/>
          <w:szCs w:val="28"/>
        </w:rPr>
        <w:t xml:space="preserve"> Зеленоградск                                  </w:t>
      </w:r>
    </w:p>
    <w:p w14:paraId="4E816479" w14:textId="77777777" w:rsidR="00CB489F" w:rsidRPr="005533AA" w:rsidRDefault="00CB489F" w:rsidP="00435074">
      <w:pPr>
        <w:rPr>
          <w:sz w:val="28"/>
          <w:szCs w:val="28"/>
        </w:rPr>
      </w:pPr>
    </w:p>
    <w:p w14:paraId="29279FBD" w14:textId="77777777" w:rsidR="00C0400A" w:rsidRDefault="003D77BB" w:rsidP="003D77BB">
      <w:pPr>
        <w:jc w:val="center"/>
        <w:rPr>
          <w:b/>
          <w:bCs/>
          <w:sz w:val="28"/>
          <w:szCs w:val="28"/>
        </w:rPr>
      </w:pPr>
      <w:r>
        <w:rPr>
          <w:b/>
          <w:bCs/>
          <w:sz w:val="28"/>
          <w:szCs w:val="28"/>
        </w:rPr>
        <w:t>О</w:t>
      </w:r>
      <w:r w:rsidR="000C2FAE">
        <w:rPr>
          <w:b/>
          <w:bCs/>
          <w:sz w:val="28"/>
          <w:szCs w:val="28"/>
        </w:rPr>
        <w:t xml:space="preserve"> внесении изменени</w:t>
      </w:r>
      <w:r w:rsidR="00D92345">
        <w:rPr>
          <w:b/>
          <w:bCs/>
          <w:sz w:val="28"/>
          <w:szCs w:val="28"/>
        </w:rPr>
        <w:t>я</w:t>
      </w:r>
      <w:r w:rsidR="000C2FAE">
        <w:rPr>
          <w:b/>
          <w:bCs/>
          <w:sz w:val="28"/>
          <w:szCs w:val="28"/>
        </w:rPr>
        <w:t xml:space="preserve"> в</w:t>
      </w:r>
      <w:r>
        <w:rPr>
          <w:b/>
          <w:bCs/>
          <w:sz w:val="28"/>
          <w:szCs w:val="28"/>
        </w:rPr>
        <w:t xml:space="preserve"> </w:t>
      </w:r>
      <w:r w:rsidR="000C2FAE">
        <w:rPr>
          <w:b/>
          <w:bCs/>
          <w:sz w:val="28"/>
          <w:szCs w:val="28"/>
        </w:rPr>
        <w:t>П</w:t>
      </w:r>
      <w:r>
        <w:rPr>
          <w:b/>
          <w:bCs/>
          <w:sz w:val="28"/>
          <w:szCs w:val="28"/>
        </w:rPr>
        <w:t>оложени</w:t>
      </w:r>
      <w:r w:rsidR="000C2FAE">
        <w:rPr>
          <w:b/>
          <w:bCs/>
          <w:sz w:val="28"/>
          <w:szCs w:val="28"/>
        </w:rPr>
        <w:t>е</w:t>
      </w:r>
      <w:r>
        <w:rPr>
          <w:b/>
          <w:bCs/>
          <w:sz w:val="28"/>
          <w:szCs w:val="28"/>
        </w:rPr>
        <w:t xml:space="preserve"> о денежном вознаграждении и гарантиях осуществления полномочий выборных должностных лиц муниципального образования «Зеленоградский городской округ»,</w:t>
      </w:r>
      <w:r w:rsidR="00C0400A">
        <w:rPr>
          <w:b/>
          <w:bCs/>
          <w:sz w:val="28"/>
          <w:szCs w:val="28"/>
        </w:rPr>
        <w:t xml:space="preserve"> </w:t>
      </w:r>
      <w:r>
        <w:rPr>
          <w:b/>
          <w:bCs/>
          <w:sz w:val="28"/>
          <w:szCs w:val="28"/>
        </w:rPr>
        <w:t>осуществляющих полномочия на постоянной оплачиваемой основе</w:t>
      </w:r>
      <w:r w:rsidR="000C2FAE">
        <w:rPr>
          <w:b/>
          <w:bCs/>
          <w:sz w:val="28"/>
          <w:szCs w:val="28"/>
        </w:rPr>
        <w:t xml:space="preserve">, утвержденное решением </w:t>
      </w:r>
      <w:r w:rsidR="000C2FAE" w:rsidRPr="000C2FAE">
        <w:rPr>
          <w:b/>
          <w:bCs/>
          <w:sz w:val="28"/>
          <w:szCs w:val="28"/>
        </w:rPr>
        <w:t>окружно</w:t>
      </w:r>
      <w:r w:rsidR="000C2FAE">
        <w:rPr>
          <w:b/>
          <w:bCs/>
          <w:sz w:val="28"/>
          <w:szCs w:val="28"/>
        </w:rPr>
        <w:t>го</w:t>
      </w:r>
      <w:r w:rsidR="000C2FAE" w:rsidRPr="000C2FAE">
        <w:rPr>
          <w:b/>
          <w:bCs/>
          <w:sz w:val="28"/>
          <w:szCs w:val="28"/>
        </w:rPr>
        <w:t xml:space="preserve"> Совет</w:t>
      </w:r>
      <w:r w:rsidR="000C2FAE">
        <w:rPr>
          <w:b/>
          <w:bCs/>
          <w:sz w:val="28"/>
          <w:szCs w:val="28"/>
        </w:rPr>
        <w:t>а</w:t>
      </w:r>
      <w:r w:rsidR="000C2FAE" w:rsidRPr="000C2FAE">
        <w:rPr>
          <w:b/>
          <w:bCs/>
          <w:sz w:val="28"/>
          <w:szCs w:val="28"/>
        </w:rPr>
        <w:t xml:space="preserve"> депутатов муниципального образования «Зеленоградский городской округ»</w:t>
      </w:r>
    </w:p>
    <w:p w14:paraId="54F8442E" w14:textId="6F0EE301" w:rsidR="00C16AF8" w:rsidRPr="00C16AF8" w:rsidRDefault="000C2FAE" w:rsidP="003D77BB">
      <w:pPr>
        <w:jc w:val="center"/>
        <w:rPr>
          <w:b/>
          <w:bCs/>
          <w:sz w:val="28"/>
          <w:szCs w:val="28"/>
        </w:rPr>
      </w:pPr>
      <w:r>
        <w:rPr>
          <w:b/>
          <w:bCs/>
          <w:sz w:val="28"/>
          <w:szCs w:val="28"/>
        </w:rPr>
        <w:t xml:space="preserve"> от 14 декабря 2016 года №116</w:t>
      </w:r>
    </w:p>
    <w:p w14:paraId="535C8AD3" w14:textId="77777777" w:rsidR="00C16AF8" w:rsidRPr="00C16AF8" w:rsidRDefault="00C16AF8" w:rsidP="00C16AF8">
      <w:pPr>
        <w:jc w:val="both"/>
        <w:rPr>
          <w:b/>
          <w:bCs/>
          <w:sz w:val="28"/>
          <w:szCs w:val="28"/>
        </w:rPr>
      </w:pPr>
    </w:p>
    <w:p w14:paraId="2046B2FF" w14:textId="216DE1B1" w:rsidR="00FB7A81" w:rsidRPr="005533AA" w:rsidRDefault="00C16AF8" w:rsidP="003B7F82">
      <w:pPr>
        <w:ind w:right="141"/>
        <w:jc w:val="both"/>
        <w:rPr>
          <w:bCs/>
          <w:sz w:val="28"/>
          <w:szCs w:val="28"/>
        </w:rPr>
      </w:pPr>
      <w:r>
        <w:rPr>
          <w:bCs/>
          <w:sz w:val="28"/>
          <w:szCs w:val="28"/>
        </w:rPr>
        <w:t xml:space="preserve">      </w:t>
      </w:r>
      <w:r w:rsidR="00A9338E">
        <w:rPr>
          <w:bCs/>
          <w:sz w:val="28"/>
          <w:szCs w:val="28"/>
        </w:rPr>
        <w:t xml:space="preserve">В соответствии с </w:t>
      </w:r>
      <w:r w:rsidR="00A9338E" w:rsidRPr="00A9338E">
        <w:rPr>
          <w:bCs/>
          <w:sz w:val="28"/>
          <w:szCs w:val="28"/>
        </w:rPr>
        <w:t xml:space="preserve">Федеральным </w:t>
      </w:r>
      <w:hyperlink r:id="rId7" w:history="1">
        <w:r w:rsidR="00A9338E" w:rsidRPr="00A9338E">
          <w:rPr>
            <w:rStyle w:val="a3"/>
            <w:bCs/>
            <w:color w:val="auto"/>
            <w:sz w:val="28"/>
            <w:szCs w:val="28"/>
            <w:u w:val="none"/>
          </w:rPr>
          <w:t>законом</w:t>
        </w:r>
      </w:hyperlink>
      <w:r w:rsidR="00A9338E" w:rsidRPr="00A9338E">
        <w:rPr>
          <w:bCs/>
          <w:sz w:val="28"/>
          <w:szCs w:val="28"/>
        </w:rPr>
        <w:t xml:space="preserve"> от 6 октября 2003 года № 131-ФЗ </w:t>
      </w:r>
      <w:r w:rsidR="000C2FAE">
        <w:rPr>
          <w:bCs/>
          <w:sz w:val="28"/>
          <w:szCs w:val="28"/>
        </w:rPr>
        <w:t>«</w:t>
      </w:r>
      <w:r w:rsidR="00A9338E" w:rsidRPr="00A9338E">
        <w:rPr>
          <w:bCs/>
          <w:sz w:val="28"/>
          <w:szCs w:val="28"/>
        </w:rPr>
        <w:t>Об общих принципах организации местного самоуправления в Российской Федерации</w:t>
      </w:r>
      <w:r w:rsidR="000C2FAE">
        <w:rPr>
          <w:bCs/>
          <w:sz w:val="28"/>
          <w:szCs w:val="28"/>
        </w:rPr>
        <w:t>»</w:t>
      </w:r>
      <w:r w:rsidR="00A9338E" w:rsidRPr="00A9338E">
        <w:rPr>
          <w:bCs/>
          <w:sz w:val="28"/>
          <w:szCs w:val="28"/>
        </w:rPr>
        <w:t xml:space="preserve">, </w:t>
      </w:r>
      <w:hyperlink r:id="rId8" w:history="1">
        <w:r w:rsidR="00A9338E" w:rsidRPr="00A9338E">
          <w:rPr>
            <w:rStyle w:val="a3"/>
            <w:bCs/>
            <w:color w:val="auto"/>
            <w:sz w:val="28"/>
            <w:szCs w:val="28"/>
            <w:u w:val="none"/>
          </w:rPr>
          <w:t>Законом</w:t>
        </w:r>
      </w:hyperlink>
      <w:r w:rsidR="00A9338E" w:rsidRPr="00A9338E">
        <w:rPr>
          <w:bCs/>
          <w:sz w:val="28"/>
          <w:szCs w:val="28"/>
        </w:rPr>
        <w:t xml:space="preserve"> Калининградской о</w:t>
      </w:r>
      <w:r w:rsidR="00A9338E">
        <w:rPr>
          <w:bCs/>
          <w:sz w:val="28"/>
          <w:szCs w:val="28"/>
        </w:rPr>
        <w:t xml:space="preserve">бласти от 16 февраля 2009 </w:t>
      </w:r>
      <w:r w:rsidR="003B7F82">
        <w:rPr>
          <w:bCs/>
          <w:sz w:val="28"/>
          <w:szCs w:val="28"/>
        </w:rPr>
        <w:t>года №322</w:t>
      </w:r>
      <w:r w:rsidR="00A9338E" w:rsidRPr="00A9338E">
        <w:rPr>
          <w:bCs/>
          <w:sz w:val="28"/>
          <w:szCs w:val="28"/>
        </w:rPr>
        <w:t xml:space="preserve"> </w:t>
      </w:r>
      <w:r w:rsidR="000C2FAE">
        <w:rPr>
          <w:bCs/>
          <w:sz w:val="28"/>
          <w:szCs w:val="28"/>
        </w:rPr>
        <w:t>«</w:t>
      </w:r>
      <w:r w:rsidR="00A9338E" w:rsidRPr="00A9338E">
        <w:rPr>
          <w:bCs/>
          <w:sz w:val="28"/>
          <w:szCs w:val="28"/>
        </w:rPr>
        <w:t xml:space="preserve">О гарантиях осуществления полномочий депутата, члена выборного органа местного самоуправления, выборного должностного лица </w:t>
      </w:r>
      <w:r w:rsidR="00A9338E">
        <w:rPr>
          <w:bCs/>
          <w:sz w:val="28"/>
          <w:szCs w:val="28"/>
        </w:rPr>
        <w:t>местного самоуправления</w:t>
      </w:r>
      <w:r w:rsidR="000C2FAE">
        <w:rPr>
          <w:bCs/>
          <w:sz w:val="28"/>
          <w:szCs w:val="28"/>
        </w:rPr>
        <w:t>»</w:t>
      </w:r>
      <w:r w:rsidR="00A9338E">
        <w:rPr>
          <w:bCs/>
          <w:sz w:val="28"/>
          <w:szCs w:val="28"/>
        </w:rPr>
        <w:t xml:space="preserve">, Уставом </w:t>
      </w:r>
      <w:r w:rsidR="00154F2F" w:rsidRPr="00154F2F">
        <w:rPr>
          <w:bCs/>
          <w:sz w:val="28"/>
          <w:szCs w:val="28"/>
        </w:rPr>
        <w:t>Зеленоградского городского округа</w:t>
      </w:r>
      <w:r w:rsidR="003B7F82">
        <w:rPr>
          <w:bCs/>
          <w:sz w:val="28"/>
          <w:szCs w:val="28"/>
        </w:rPr>
        <w:t xml:space="preserve"> </w:t>
      </w:r>
      <w:r w:rsidR="00F064BF" w:rsidRPr="005533AA">
        <w:rPr>
          <w:bCs/>
          <w:sz w:val="28"/>
          <w:szCs w:val="28"/>
        </w:rPr>
        <w:t>окружной Совет депутатов Зеленоградск</w:t>
      </w:r>
      <w:r w:rsidR="00154F2F">
        <w:rPr>
          <w:bCs/>
          <w:sz w:val="28"/>
          <w:szCs w:val="28"/>
        </w:rPr>
        <w:t>ого</w:t>
      </w:r>
      <w:r w:rsidR="00F064BF" w:rsidRPr="005533AA">
        <w:rPr>
          <w:bCs/>
          <w:sz w:val="28"/>
          <w:szCs w:val="28"/>
        </w:rPr>
        <w:t xml:space="preserve"> городско</w:t>
      </w:r>
      <w:r w:rsidR="00154F2F">
        <w:rPr>
          <w:bCs/>
          <w:sz w:val="28"/>
          <w:szCs w:val="28"/>
        </w:rPr>
        <w:t>го</w:t>
      </w:r>
      <w:r w:rsidR="00F064BF" w:rsidRPr="005533AA">
        <w:rPr>
          <w:bCs/>
          <w:sz w:val="28"/>
          <w:szCs w:val="28"/>
        </w:rPr>
        <w:t xml:space="preserve"> округ</w:t>
      </w:r>
      <w:r w:rsidR="00154F2F">
        <w:rPr>
          <w:bCs/>
          <w:sz w:val="28"/>
          <w:szCs w:val="28"/>
        </w:rPr>
        <w:t>а</w:t>
      </w:r>
    </w:p>
    <w:p w14:paraId="534D9B28" w14:textId="77777777" w:rsidR="00F064BF" w:rsidRPr="005533AA" w:rsidRDefault="00F064BF" w:rsidP="00F064BF">
      <w:pPr>
        <w:jc w:val="both"/>
        <w:rPr>
          <w:sz w:val="28"/>
          <w:szCs w:val="28"/>
        </w:rPr>
      </w:pPr>
    </w:p>
    <w:p w14:paraId="6346220C" w14:textId="5267DC8E" w:rsidR="00FB7A81" w:rsidRPr="005533AA" w:rsidRDefault="00FB7A81" w:rsidP="00FB7A81">
      <w:pPr>
        <w:jc w:val="center"/>
        <w:rPr>
          <w:b/>
          <w:sz w:val="28"/>
          <w:szCs w:val="28"/>
        </w:rPr>
      </w:pPr>
      <w:r w:rsidRPr="005533AA">
        <w:rPr>
          <w:b/>
          <w:sz w:val="28"/>
          <w:szCs w:val="28"/>
        </w:rPr>
        <w:t>Р Е Ш И Л:</w:t>
      </w:r>
    </w:p>
    <w:p w14:paraId="1495225E" w14:textId="77777777" w:rsidR="00FB7A81" w:rsidRPr="005533AA" w:rsidRDefault="00FB7A81" w:rsidP="00FB7A81">
      <w:pPr>
        <w:jc w:val="both"/>
        <w:rPr>
          <w:b/>
          <w:sz w:val="28"/>
          <w:szCs w:val="28"/>
        </w:rPr>
      </w:pPr>
    </w:p>
    <w:p w14:paraId="38543B3A" w14:textId="6455C66C" w:rsidR="00C16AF8" w:rsidRPr="00B0478D" w:rsidRDefault="00C16AF8" w:rsidP="00A9338E">
      <w:pPr>
        <w:jc w:val="both"/>
        <w:rPr>
          <w:bCs/>
          <w:sz w:val="28"/>
          <w:szCs w:val="28"/>
        </w:rPr>
      </w:pPr>
      <w:r>
        <w:rPr>
          <w:sz w:val="28"/>
          <w:szCs w:val="28"/>
        </w:rPr>
        <w:t xml:space="preserve">     </w:t>
      </w:r>
      <w:r w:rsidR="000C2FAE">
        <w:rPr>
          <w:sz w:val="28"/>
          <w:szCs w:val="28"/>
        </w:rPr>
        <w:t xml:space="preserve"> </w:t>
      </w:r>
      <w:r w:rsidRPr="00C16AF8">
        <w:rPr>
          <w:sz w:val="28"/>
          <w:szCs w:val="28"/>
        </w:rPr>
        <w:t xml:space="preserve">1. </w:t>
      </w:r>
      <w:r w:rsidR="000C2FAE" w:rsidRPr="00B0478D">
        <w:rPr>
          <w:bCs/>
          <w:sz w:val="28"/>
          <w:szCs w:val="28"/>
        </w:rPr>
        <w:t>Внести в Положение о денежном вознаграждении и гарантиях осуществления полномочий выборных должностных лиц муниципального образования «Зеленоградский городской округ», осуществляющих полномочия на постоянной оплачиваемой основе, утвержденное решением окружного Совета депутатов муниципального образования «Зеленоградский городской округ» от 14 декабря 2016 года №116</w:t>
      </w:r>
      <w:r w:rsidR="00414C71" w:rsidRPr="00414C71">
        <w:rPr>
          <w:bCs/>
          <w:sz w:val="28"/>
          <w:szCs w:val="28"/>
        </w:rPr>
        <w:t xml:space="preserve"> </w:t>
      </w:r>
      <w:r w:rsidR="00154F2F" w:rsidRPr="00154F2F">
        <w:rPr>
          <w:bCs/>
          <w:sz w:val="28"/>
          <w:szCs w:val="28"/>
        </w:rPr>
        <w:t>(с изменениями, внесенными решени</w:t>
      </w:r>
      <w:r w:rsidR="00154F2F">
        <w:rPr>
          <w:bCs/>
          <w:sz w:val="28"/>
          <w:szCs w:val="28"/>
        </w:rPr>
        <w:t>е</w:t>
      </w:r>
      <w:r w:rsidR="00154F2F" w:rsidRPr="00154F2F">
        <w:rPr>
          <w:bCs/>
          <w:sz w:val="28"/>
          <w:szCs w:val="28"/>
        </w:rPr>
        <w:t xml:space="preserve">м окружного Совета депутатов Зеленоградского городского округа от </w:t>
      </w:r>
      <w:r w:rsidR="00154F2F">
        <w:rPr>
          <w:bCs/>
          <w:sz w:val="28"/>
          <w:szCs w:val="28"/>
        </w:rPr>
        <w:t>19</w:t>
      </w:r>
      <w:r w:rsidR="00154F2F" w:rsidRPr="00154F2F">
        <w:rPr>
          <w:bCs/>
          <w:sz w:val="28"/>
          <w:szCs w:val="28"/>
        </w:rPr>
        <w:t xml:space="preserve"> </w:t>
      </w:r>
      <w:r w:rsidR="00154F2F">
        <w:rPr>
          <w:bCs/>
          <w:sz w:val="28"/>
          <w:szCs w:val="28"/>
        </w:rPr>
        <w:t>октября</w:t>
      </w:r>
      <w:r w:rsidR="00154F2F" w:rsidRPr="00154F2F">
        <w:rPr>
          <w:bCs/>
          <w:sz w:val="28"/>
          <w:szCs w:val="28"/>
        </w:rPr>
        <w:t xml:space="preserve"> 20</w:t>
      </w:r>
      <w:r w:rsidR="00154F2F">
        <w:rPr>
          <w:bCs/>
          <w:sz w:val="28"/>
          <w:szCs w:val="28"/>
        </w:rPr>
        <w:t>20</w:t>
      </w:r>
      <w:r w:rsidR="00154F2F" w:rsidRPr="00154F2F">
        <w:rPr>
          <w:bCs/>
          <w:sz w:val="28"/>
          <w:szCs w:val="28"/>
        </w:rPr>
        <w:t xml:space="preserve"> года № </w:t>
      </w:r>
      <w:r w:rsidR="00154F2F">
        <w:rPr>
          <w:bCs/>
          <w:sz w:val="28"/>
          <w:szCs w:val="28"/>
        </w:rPr>
        <w:t xml:space="preserve">22) </w:t>
      </w:r>
      <w:r w:rsidR="00414C71" w:rsidRPr="00414C71">
        <w:rPr>
          <w:bCs/>
          <w:sz w:val="28"/>
          <w:szCs w:val="28"/>
        </w:rPr>
        <w:t>следующ</w:t>
      </w:r>
      <w:r w:rsidR="00D92345">
        <w:rPr>
          <w:bCs/>
          <w:sz w:val="28"/>
          <w:szCs w:val="28"/>
        </w:rPr>
        <w:t>е</w:t>
      </w:r>
      <w:r w:rsidR="00414C71" w:rsidRPr="00414C71">
        <w:rPr>
          <w:bCs/>
          <w:sz w:val="28"/>
          <w:szCs w:val="28"/>
        </w:rPr>
        <w:t>е изменени</w:t>
      </w:r>
      <w:r w:rsidR="00D92345">
        <w:rPr>
          <w:bCs/>
          <w:sz w:val="28"/>
          <w:szCs w:val="28"/>
        </w:rPr>
        <w:t>е</w:t>
      </w:r>
      <w:r w:rsidR="000C2FAE" w:rsidRPr="00B0478D">
        <w:rPr>
          <w:bCs/>
          <w:sz w:val="28"/>
          <w:szCs w:val="28"/>
        </w:rPr>
        <w:t>:</w:t>
      </w:r>
    </w:p>
    <w:p w14:paraId="7BE78355" w14:textId="37764CE2" w:rsidR="00B6427B" w:rsidRDefault="000C2FAE" w:rsidP="004604AE">
      <w:pPr>
        <w:jc w:val="both"/>
        <w:rPr>
          <w:bCs/>
          <w:sz w:val="28"/>
          <w:szCs w:val="28"/>
        </w:rPr>
      </w:pPr>
      <w:r>
        <w:rPr>
          <w:bCs/>
          <w:sz w:val="28"/>
          <w:szCs w:val="28"/>
        </w:rPr>
        <w:t xml:space="preserve">       </w:t>
      </w:r>
      <w:r w:rsidR="00B0478D">
        <w:rPr>
          <w:bCs/>
          <w:sz w:val="28"/>
          <w:szCs w:val="28"/>
        </w:rPr>
        <w:t xml:space="preserve">  </w:t>
      </w:r>
      <w:r>
        <w:rPr>
          <w:bCs/>
          <w:sz w:val="28"/>
          <w:szCs w:val="28"/>
        </w:rPr>
        <w:t xml:space="preserve"> пункт</w:t>
      </w:r>
      <w:r w:rsidR="00C15547">
        <w:rPr>
          <w:bCs/>
          <w:sz w:val="28"/>
          <w:szCs w:val="28"/>
        </w:rPr>
        <w:t xml:space="preserve"> </w:t>
      </w:r>
      <w:r w:rsidR="00EA7976">
        <w:rPr>
          <w:bCs/>
          <w:sz w:val="28"/>
          <w:szCs w:val="28"/>
        </w:rPr>
        <w:t>7</w:t>
      </w:r>
      <w:r w:rsidR="00D92345">
        <w:rPr>
          <w:bCs/>
          <w:sz w:val="28"/>
          <w:szCs w:val="28"/>
        </w:rPr>
        <w:t xml:space="preserve"> изложить в следующей редакции</w:t>
      </w:r>
      <w:r w:rsidR="00C15547">
        <w:rPr>
          <w:bCs/>
          <w:sz w:val="28"/>
          <w:szCs w:val="28"/>
        </w:rPr>
        <w:t xml:space="preserve">: </w:t>
      </w:r>
    </w:p>
    <w:p w14:paraId="4D2B7C36" w14:textId="39D78102" w:rsidR="00C15547" w:rsidRDefault="00B6427B" w:rsidP="00A9338E">
      <w:pPr>
        <w:jc w:val="both"/>
        <w:rPr>
          <w:bCs/>
          <w:sz w:val="28"/>
          <w:szCs w:val="28"/>
        </w:rPr>
      </w:pPr>
      <w:r>
        <w:rPr>
          <w:bCs/>
          <w:sz w:val="28"/>
          <w:szCs w:val="28"/>
        </w:rPr>
        <w:lastRenderedPageBreak/>
        <w:t xml:space="preserve">        </w:t>
      </w:r>
      <w:r w:rsidR="00C15547">
        <w:rPr>
          <w:bCs/>
          <w:sz w:val="28"/>
          <w:szCs w:val="28"/>
        </w:rPr>
        <w:t>«</w:t>
      </w:r>
      <w:r w:rsidR="00EA7976">
        <w:rPr>
          <w:bCs/>
          <w:sz w:val="28"/>
          <w:szCs w:val="28"/>
        </w:rPr>
        <w:t>7</w:t>
      </w:r>
      <w:r w:rsidR="00956D31">
        <w:rPr>
          <w:bCs/>
          <w:sz w:val="28"/>
          <w:szCs w:val="28"/>
        </w:rPr>
        <w:t xml:space="preserve">. </w:t>
      </w:r>
      <w:r w:rsidR="00EA7976">
        <w:rPr>
          <w:bCs/>
          <w:sz w:val="28"/>
          <w:szCs w:val="28"/>
        </w:rPr>
        <w:t>По итогам года в</w:t>
      </w:r>
      <w:r w:rsidR="00D92345" w:rsidRPr="00D92345">
        <w:rPr>
          <w:bCs/>
          <w:sz w:val="28"/>
          <w:szCs w:val="28"/>
        </w:rPr>
        <w:t>ыборным должностным лицам, осуществляющим полномочия на постоянной оплачиваемой основе</w:t>
      </w:r>
      <w:r w:rsidR="00D92345">
        <w:rPr>
          <w:bCs/>
          <w:sz w:val="28"/>
          <w:szCs w:val="28"/>
        </w:rPr>
        <w:t>,</w:t>
      </w:r>
      <w:r w:rsidR="00D92345" w:rsidRPr="00D92345">
        <w:t xml:space="preserve"> </w:t>
      </w:r>
      <w:r w:rsidR="00EA7976" w:rsidRPr="00EA7976">
        <w:rPr>
          <w:sz w:val="28"/>
          <w:szCs w:val="28"/>
        </w:rPr>
        <w:t>на основании решения окружного Совета депутатов Зеленоградского городского округа</w:t>
      </w:r>
      <w:r w:rsidR="00EA7976" w:rsidRPr="00EA7976">
        <w:t xml:space="preserve"> </w:t>
      </w:r>
      <w:r w:rsidR="00D92345" w:rsidRPr="00D92345">
        <w:rPr>
          <w:sz w:val="28"/>
          <w:szCs w:val="28"/>
        </w:rPr>
        <w:t>может быть выплачен</w:t>
      </w:r>
      <w:r w:rsidR="00EA7976">
        <w:rPr>
          <w:sz w:val="28"/>
          <w:szCs w:val="28"/>
        </w:rPr>
        <w:t>о</w:t>
      </w:r>
      <w:r w:rsidR="00D92345" w:rsidRPr="00D92345">
        <w:rPr>
          <w:sz w:val="28"/>
          <w:szCs w:val="28"/>
        </w:rPr>
        <w:t xml:space="preserve"> </w:t>
      </w:r>
      <w:r w:rsidR="00EA7976">
        <w:rPr>
          <w:sz w:val="28"/>
          <w:szCs w:val="28"/>
        </w:rPr>
        <w:t>денежное поощрение в размере, не превышающем семикратного ежемесячного денежного вознаграждения</w:t>
      </w:r>
      <w:r w:rsidR="00D92345">
        <w:rPr>
          <w:bCs/>
          <w:sz w:val="28"/>
          <w:szCs w:val="28"/>
        </w:rPr>
        <w:t>.</w:t>
      </w:r>
      <w:r w:rsidR="00C15547">
        <w:rPr>
          <w:bCs/>
          <w:sz w:val="28"/>
          <w:szCs w:val="28"/>
        </w:rPr>
        <w:t>».</w:t>
      </w:r>
    </w:p>
    <w:p w14:paraId="6343C58E" w14:textId="7A3749A6" w:rsidR="0061290A" w:rsidRDefault="008D0395" w:rsidP="0061290A">
      <w:pPr>
        <w:jc w:val="both"/>
        <w:rPr>
          <w:sz w:val="28"/>
          <w:szCs w:val="28"/>
        </w:rPr>
      </w:pPr>
      <w:r w:rsidRPr="005533AA">
        <w:rPr>
          <w:sz w:val="28"/>
          <w:szCs w:val="28"/>
        </w:rPr>
        <w:t xml:space="preserve">   </w:t>
      </w:r>
      <w:r w:rsidR="0061290A" w:rsidRPr="005533AA">
        <w:rPr>
          <w:sz w:val="28"/>
          <w:szCs w:val="28"/>
        </w:rPr>
        <w:t xml:space="preserve">   </w:t>
      </w:r>
      <w:r w:rsidR="000C2FAE">
        <w:rPr>
          <w:sz w:val="28"/>
          <w:szCs w:val="28"/>
        </w:rPr>
        <w:t>2</w:t>
      </w:r>
      <w:r w:rsidR="0061290A" w:rsidRPr="005533AA">
        <w:rPr>
          <w:sz w:val="28"/>
          <w:szCs w:val="28"/>
        </w:rPr>
        <w:t>.</w:t>
      </w:r>
      <w:r w:rsidR="00154F2F" w:rsidRPr="00154F2F">
        <w:rPr>
          <w:sz w:val="28"/>
          <w:szCs w:val="28"/>
        </w:rPr>
        <w:t xml:space="preserve"> Опубликовать решение в газете «Волна» и разместить на официальном сайте органов местного самоуправления Зеленоградского городского округа</w:t>
      </w:r>
      <w:r w:rsidR="00C15547">
        <w:rPr>
          <w:sz w:val="28"/>
          <w:szCs w:val="28"/>
        </w:rPr>
        <w:t>.</w:t>
      </w:r>
    </w:p>
    <w:p w14:paraId="3FB0D0A5" w14:textId="77777777" w:rsidR="00E50133" w:rsidRDefault="000C2FAE" w:rsidP="00E50133">
      <w:pPr>
        <w:jc w:val="both"/>
        <w:rPr>
          <w:sz w:val="28"/>
          <w:szCs w:val="28"/>
        </w:rPr>
      </w:pPr>
      <w:r>
        <w:rPr>
          <w:sz w:val="28"/>
          <w:szCs w:val="28"/>
        </w:rPr>
        <w:t xml:space="preserve">      </w:t>
      </w:r>
      <w:r w:rsidR="00E50133">
        <w:rPr>
          <w:sz w:val="28"/>
          <w:szCs w:val="28"/>
        </w:rPr>
        <w:t>3</w:t>
      </w:r>
      <w:r w:rsidR="00E50133" w:rsidRPr="0054286B">
        <w:rPr>
          <w:sz w:val="28"/>
          <w:szCs w:val="28"/>
        </w:rPr>
        <w:t xml:space="preserve">. </w:t>
      </w:r>
      <w:r w:rsidR="00E50133" w:rsidRPr="00C06B50">
        <w:rPr>
          <w:sz w:val="28"/>
          <w:szCs w:val="28"/>
        </w:rPr>
        <w:t>Решение вступает в силу с</w:t>
      </w:r>
      <w:r w:rsidR="00E50133">
        <w:rPr>
          <w:sz w:val="28"/>
          <w:szCs w:val="28"/>
        </w:rPr>
        <w:t>о дня официального опубликования</w:t>
      </w:r>
      <w:r w:rsidR="00E50133" w:rsidRPr="0054286B">
        <w:rPr>
          <w:sz w:val="28"/>
          <w:szCs w:val="28"/>
        </w:rPr>
        <w:t>.</w:t>
      </w:r>
    </w:p>
    <w:p w14:paraId="7D41146B" w14:textId="77777777" w:rsidR="00E50133" w:rsidRPr="0054286B" w:rsidRDefault="00E50133" w:rsidP="00E50133">
      <w:pPr>
        <w:ind w:firstLine="708"/>
        <w:jc w:val="both"/>
        <w:rPr>
          <w:sz w:val="28"/>
          <w:szCs w:val="28"/>
        </w:rPr>
      </w:pPr>
    </w:p>
    <w:p w14:paraId="39FEC3A9" w14:textId="44B93BD7" w:rsidR="000C2FAE" w:rsidRPr="005533AA" w:rsidRDefault="000C2FAE" w:rsidP="0061290A">
      <w:pPr>
        <w:jc w:val="both"/>
        <w:rPr>
          <w:sz w:val="28"/>
          <w:szCs w:val="28"/>
        </w:rPr>
      </w:pPr>
    </w:p>
    <w:p w14:paraId="7DA4F385" w14:textId="77777777" w:rsidR="005D7F10" w:rsidRPr="005D7F10" w:rsidRDefault="005D7F10" w:rsidP="005D7F10">
      <w:pPr>
        <w:jc w:val="both"/>
        <w:rPr>
          <w:sz w:val="28"/>
          <w:szCs w:val="28"/>
        </w:rPr>
      </w:pPr>
    </w:p>
    <w:p w14:paraId="571AA707" w14:textId="15C8DC94" w:rsidR="00FB7A81" w:rsidRPr="005533AA" w:rsidRDefault="00FB7A81" w:rsidP="000C56B3">
      <w:pPr>
        <w:ind w:firstLine="142"/>
        <w:jc w:val="both"/>
        <w:rPr>
          <w:sz w:val="28"/>
          <w:szCs w:val="28"/>
        </w:rPr>
      </w:pPr>
      <w:r w:rsidRPr="005533AA">
        <w:rPr>
          <w:sz w:val="28"/>
          <w:szCs w:val="28"/>
        </w:rPr>
        <w:t xml:space="preserve">Глава </w:t>
      </w:r>
    </w:p>
    <w:p w14:paraId="3486AB75" w14:textId="7A038F3D" w:rsidR="00BD7A3C" w:rsidRDefault="00FB7A81" w:rsidP="000C56B3">
      <w:pPr>
        <w:ind w:firstLine="142"/>
        <w:jc w:val="both"/>
        <w:rPr>
          <w:sz w:val="28"/>
          <w:szCs w:val="28"/>
        </w:rPr>
      </w:pPr>
      <w:r w:rsidRPr="005533AA">
        <w:rPr>
          <w:sz w:val="28"/>
          <w:szCs w:val="28"/>
        </w:rPr>
        <w:t>Зеленоградск</w:t>
      </w:r>
      <w:r w:rsidR="00C15547">
        <w:rPr>
          <w:sz w:val="28"/>
          <w:szCs w:val="28"/>
        </w:rPr>
        <w:t>ого</w:t>
      </w:r>
      <w:r w:rsidRPr="005533AA">
        <w:rPr>
          <w:sz w:val="28"/>
          <w:szCs w:val="28"/>
        </w:rPr>
        <w:t xml:space="preserve"> городско</w:t>
      </w:r>
      <w:r w:rsidR="00C15547">
        <w:rPr>
          <w:sz w:val="28"/>
          <w:szCs w:val="28"/>
        </w:rPr>
        <w:t>го</w:t>
      </w:r>
      <w:r w:rsidRPr="005533AA">
        <w:rPr>
          <w:sz w:val="28"/>
          <w:szCs w:val="28"/>
        </w:rPr>
        <w:t xml:space="preserve"> округ</w:t>
      </w:r>
      <w:r w:rsidR="00C15547">
        <w:rPr>
          <w:sz w:val="28"/>
          <w:szCs w:val="28"/>
        </w:rPr>
        <w:t>а</w:t>
      </w:r>
      <w:r w:rsidRPr="005533AA">
        <w:rPr>
          <w:sz w:val="28"/>
          <w:szCs w:val="28"/>
        </w:rPr>
        <w:t xml:space="preserve">               </w:t>
      </w:r>
      <w:r w:rsidRPr="005533AA">
        <w:rPr>
          <w:sz w:val="28"/>
          <w:szCs w:val="28"/>
        </w:rPr>
        <w:tab/>
      </w:r>
      <w:r w:rsidRPr="005533AA">
        <w:rPr>
          <w:sz w:val="28"/>
          <w:szCs w:val="28"/>
        </w:rPr>
        <w:tab/>
      </w:r>
      <w:r w:rsidR="0065098C">
        <w:rPr>
          <w:sz w:val="28"/>
          <w:szCs w:val="28"/>
        </w:rPr>
        <w:t xml:space="preserve">             </w:t>
      </w:r>
      <w:r w:rsidRPr="005533AA">
        <w:rPr>
          <w:sz w:val="28"/>
          <w:szCs w:val="28"/>
        </w:rPr>
        <w:t xml:space="preserve">       С.В.</w:t>
      </w:r>
      <w:r w:rsidR="007865BF">
        <w:rPr>
          <w:sz w:val="28"/>
          <w:szCs w:val="28"/>
        </w:rPr>
        <w:t xml:space="preserve"> </w:t>
      </w:r>
      <w:r w:rsidRPr="005533AA">
        <w:rPr>
          <w:sz w:val="28"/>
          <w:szCs w:val="28"/>
        </w:rPr>
        <w:t xml:space="preserve">Кулаков </w:t>
      </w:r>
    </w:p>
    <w:p w14:paraId="2D6C8145" w14:textId="77777777" w:rsidR="00A9338E" w:rsidRPr="00A9338E" w:rsidRDefault="00A9338E" w:rsidP="000C56B3">
      <w:pPr>
        <w:ind w:firstLine="142"/>
        <w:jc w:val="both"/>
        <w:rPr>
          <w:b/>
          <w:sz w:val="28"/>
          <w:szCs w:val="28"/>
        </w:rPr>
      </w:pPr>
    </w:p>
    <w:sectPr w:rsidR="00A9338E" w:rsidRPr="00A9338E" w:rsidSect="00650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B7482"/>
    <w:multiLevelType w:val="hybridMultilevel"/>
    <w:tmpl w:val="C02E1C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2F1BC6"/>
    <w:multiLevelType w:val="singleLevel"/>
    <w:tmpl w:val="805EFF3A"/>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2" w15:restartNumberingAfterBreak="0">
    <w:nsid w:val="5B5054C7"/>
    <w:multiLevelType w:val="hybridMultilevel"/>
    <w:tmpl w:val="871E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2B3562"/>
    <w:multiLevelType w:val="hybridMultilevel"/>
    <w:tmpl w:val="B6FA24A4"/>
    <w:lvl w:ilvl="0" w:tplc="C2247E90">
      <w:start w:val="1"/>
      <w:numFmt w:val="decimal"/>
      <w:lvlText w:val="%1."/>
      <w:lvlJc w:val="left"/>
      <w:pPr>
        <w:ind w:left="2268" w:hanging="15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74"/>
    <w:rsid w:val="00024155"/>
    <w:rsid w:val="000328FD"/>
    <w:rsid w:val="0006482A"/>
    <w:rsid w:val="000B143E"/>
    <w:rsid w:val="000C2FAE"/>
    <w:rsid w:val="000C56B3"/>
    <w:rsid w:val="000E250B"/>
    <w:rsid w:val="0014334A"/>
    <w:rsid w:val="00154F2F"/>
    <w:rsid w:val="00167B33"/>
    <w:rsid w:val="00181DCA"/>
    <w:rsid w:val="001B4D87"/>
    <w:rsid w:val="002158EE"/>
    <w:rsid w:val="00221D64"/>
    <w:rsid w:val="00261ACA"/>
    <w:rsid w:val="0026435A"/>
    <w:rsid w:val="002B60D0"/>
    <w:rsid w:val="002D289F"/>
    <w:rsid w:val="002E3469"/>
    <w:rsid w:val="0031449F"/>
    <w:rsid w:val="0039200C"/>
    <w:rsid w:val="003B7F82"/>
    <w:rsid w:val="003C2A63"/>
    <w:rsid w:val="003D77BB"/>
    <w:rsid w:val="003F6D03"/>
    <w:rsid w:val="00400279"/>
    <w:rsid w:val="00414C71"/>
    <w:rsid w:val="00435074"/>
    <w:rsid w:val="00451C74"/>
    <w:rsid w:val="004604AE"/>
    <w:rsid w:val="004635CA"/>
    <w:rsid w:val="0046687A"/>
    <w:rsid w:val="0047010C"/>
    <w:rsid w:val="00480F0C"/>
    <w:rsid w:val="00484C47"/>
    <w:rsid w:val="004962D2"/>
    <w:rsid w:val="00496B96"/>
    <w:rsid w:val="004D07CB"/>
    <w:rsid w:val="005513D6"/>
    <w:rsid w:val="005533AA"/>
    <w:rsid w:val="005616F6"/>
    <w:rsid w:val="00562072"/>
    <w:rsid w:val="005A5048"/>
    <w:rsid w:val="005D6E31"/>
    <w:rsid w:val="005D7F10"/>
    <w:rsid w:val="005F2E50"/>
    <w:rsid w:val="0061290A"/>
    <w:rsid w:val="00636560"/>
    <w:rsid w:val="0065098C"/>
    <w:rsid w:val="0065118C"/>
    <w:rsid w:val="006D72EF"/>
    <w:rsid w:val="006F333D"/>
    <w:rsid w:val="007252AC"/>
    <w:rsid w:val="00747298"/>
    <w:rsid w:val="00762E35"/>
    <w:rsid w:val="00783505"/>
    <w:rsid w:val="00783861"/>
    <w:rsid w:val="007865BF"/>
    <w:rsid w:val="00791B84"/>
    <w:rsid w:val="00801CC5"/>
    <w:rsid w:val="00802E31"/>
    <w:rsid w:val="008D0395"/>
    <w:rsid w:val="008D7F02"/>
    <w:rsid w:val="00946816"/>
    <w:rsid w:val="00956D31"/>
    <w:rsid w:val="009825EC"/>
    <w:rsid w:val="009F557B"/>
    <w:rsid w:val="00A01898"/>
    <w:rsid w:val="00A72F18"/>
    <w:rsid w:val="00A74A38"/>
    <w:rsid w:val="00A74ACF"/>
    <w:rsid w:val="00A77F7F"/>
    <w:rsid w:val="00A9338E"/>
    <w:rsid w:val="00AB4841"/>
    <w:rsid w:val="00AC49D7"/>
    <w:rsid w:val="00AD5304"/>
    <w:rsid w:val="00AF375F"/>
    <w:rsid w:val="00B0478D"/>
    <w:rsid w:val="00B2399C"/>
    <w:rsid w:val="00B255A6"/>
    <w:rsid w:val="00B507F3"/>
    <w:rsid w:val="00B6427B"/>
    <w:rsid w:val="00BA52BD"/>
    <w:rsid w:val="00BD26CA"/>
    <w:rsid w:val="00BD450C"/>
    <w:rsid w:val="00BD7A3C"/>
    <w:rsid w:val="00BF56DE"/>
    <w:rsid w:val="00C0400A"/>
    <w:rsid w:val="00C15547"/>
    <w:rsid w:val="00C16AF8"/>
    <w:rsid w:val="00C31D55"/>
    <w:rsid w:val="00C33555"/>
    <w:rsid w:val="00C36DD5"/>
    <w:rsid w:val="00C67A02"/>
    <w:rsid w:val="00CB489F"/>
    <w:rsid w:val="00CF4BBA"/>
    <w:rsid w:val="00D14B27"/>
    <w:rsid w:val="00D63007"/>
    <w:rsid w:val="00D70C29"/>
    <w:rsid w:val="00D719A2"/>
    <w:rsid w:val="00D92345"/>
    <w:rsid w:val="00DA5050"/>
    <w:rsid w:val="00DB7086"/>
    <w:rsid w:val="00DD4590"/>
    <w:rsid w:val="00DD4B65"/>
    <w:rsid w:val="00DE07F6"/>
    <w:rsid w:val="00DE7237"/>
    <w:rsid w:val="00DF2D4A"/>
    <w:rsid w:val="00E343F4"/>
    <w:rsid w:val="00E46962"/>
    <w:rsid w:val="00E50133"/>
    <w:rsid w:val="00E63B3D"/>
    <w:rsid w:val="00E75525"/>
    <w:rsid w:val="00E97A55"/>
    <w:rsid w:val="00EA7976"/>
    <w:rsid w:val="00EC1EDD"/>
    <w:rsid w:val="00F02B94"/>
    <w:rsid w:val="00F054D6"/>
    <w:rsid w:val="00F064BF"/>
    <w:rsid w:val="00F112E4"/>
    <w:rsid w:val="00F6138F"/>
    <w:rsid w:val="00FB7A81"/>
    <w:rsid w:val="00FD59E8"/>
    <w:rsid w:val="00FF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782C"/>
  <w15:docId w15:val="{AD03D7CF-9980-49A8-BA4F-F9B03104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5F5F5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table" w:styleId="a7">
    <w:name w:val="Table Grid"/>
    <w:basedOn w:val="a1"/>
    <w:uiPriority w:val="59"/>
    <w:rsid w:val="002D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7010C"/>
    <w:rPr>
      <w:rFonts w:ascii="Consolas" w:hAnsi="Consolas"/>
      <w:sz w:val="20"/>
      <w:szCs w:val="20"/>
    </w:rPr>
  </w:style>
  <w:style w:type="character" w:customStyle="1" w:styleId="HTML0">
    <w:name w:val="Стандартный HTML Знак"/>
    <w:basedOn w:val="a0"/>
    <w:link w:val="HTML"/>
    <w:uiPriority w:val="99"/>
    <w:semiHidden/>
    <w:rsid w:val="0047010C"/>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9106">
      <w:bodyDiv w:val="1"/>
      <w:marLeft w:val="0"/>
      <w:marRight w:val="0"/>
      <w:marTop w:val="0"/>
      <w:marBottom w:val="0"/>
      <w:divBdr>
        <w:top w:val="none" w:sz="0" w:space="0" w:color="auto"/>
        <w:left w:val="none" w:sz="0" w:space="0" w:color="auto"/>
        <w:bottom w:val="none" w:sz="0" w:space="0" w:color="auto"/>
        <w:right w:val="none" w:sz="0" w:space="0" w:color="auto"/>
      </w:divBdr>
    </w:div>
    <w:div w:id="1528523530">
      <w:bodyDiv w:val="1"/>
      <w:marLeft w:val="0"/>
      <w:marRight w:val="0"/>
      <w:marTop w:val="0"/>
      <w:marBottom w:val="0"/>
      <w:divBdr>
        <w:top w:val="none" w:sz="0" w:space="0" w:color="auto"/>
        <w:left w:val="none" w:sz="0" w:space="0" w:color="auto"/>
        <w:bottom w:val="none" w:sz="0" w:space="0" w:color="auto"/>
        <w:right w:val="none" w:sz="0" w:space="0" w:color="auto"/>
      </w:divBdr>
    </w:div>
    <w:div w:id="1666278046">
      <w:bodyDiv w:val="1"/>
      <w:marLeft w:val="0"/>
      <w:marRight w:val="0"/>
      <w:marTop w:val="0"/>
      <w:marBottom w:val="0"/>
      <w:divBdr>
        <w:top w:val="none" w:sz="0" w:space="0" w:color="auto"/>
        <w:left w:val="none" w:sz="0" w:space="0" w:color="auto"/>
        <w:bottom w:val="none" w:sz="0" w:space="0" w:color="auto"/>
        <w:right w:val="none" w:sz="0" w:space="0" w:color="auto"/>
      </w:divBdr>
    </w:div>
    <w:div w:id="1673410909">
      <w:bodyDiv w:val="1"/>
      <w:marLeft w:val="0"/>
      <w:marRight w:val="0"/>
      <w:marTop w:val="0"/>
      <w:marBottom w:val="0"/>
      <w:divBdr>
        <w:top w:val="none" w:sz="0" w:space="0" w:color="auto"/>
        <w:left w:val="none" w:sz="0" w:space="0" w:color="auto"/>
        <w:bottom w:val="none" w:sz="0" w:space="0" w:color="auto"/>
        <w:right w:val="none" w:sz="0" w:space="0" w:color="auto"/>
      </w:divBdr>
    </w:div>
    <w:div w:id="1820262787">
      <w:bodyDiv w:val="1"/>
      <w:marLeft w:val="0"/>
      <w:marRight w:val="0"/>
      <w:marTop w:val="0"/>
      <w:marBottom w:val="0"/>
      <w:divBdr>
        <w:top w:val="none" w:sz="0" w:space="0" w:color="auto"/>
        <w:left w:val="none" w:sz="0" w:space="0" w:color="auto"/>
        <w:bottom w:val="none" w:sz="0" w:space="0" w:color="auto"/>
        <w:right w:val="none" w:sz="0" w:space="0" w:color="auto"/>
      </w:divBdr>
    </w:div>
    <w:div w:id="18733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CE6E7EBC21E68980E1AE28160220601955C1AEF6C7A9AC5B24C46D87BE6D04s8S7J" TargetMode="External"/><Relationship Id="rId3" Type="http://schemas.openxmlformats.org/officeDocument/2006/relationships/styles" Target="styles.xml"/><Relationship Id="rId7" Type="http://schemas.openxmlformats.org/officeDocument/2006/relationships/hyperlink" Target="consultantplus://offline/ref=72CE6E7EBC21E68980E1B025006E7E691F5E9FABF2C1A2FC047B9F30D0B76753C0DFAD190DsAS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BDD2-9F19-412E-85CB-5DB2CB66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sovet@admzelenogradsk.ru</cp:lastModifiedBy>
  <cp:revision>10</cp:revision>
  <cp:lastPrinted>2021-11-16T12:49:00Z</cp:lastPrinted>
  <dcterms:created xsi:type="dcterms:W3CDTF">2021-11-08T09:07:00Z</dcterms:created>
  <dcterms:modified xsi:type="dcterms:W3CDTF">2021-11-16T12:49:00Z</dcterms:modified>
</cp:coreProperties>
</file>